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D2" w:rsidRPr="00FA7CD2" w:rsidRDefault="00FA7CD2" w:rsidP="00FA7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CD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ROZPORZĄDZENIE</w:t>
      </w:r>
    </w:p>
    <w:p w:rsidR="00FA7CD2" w:rsidRPr="00FA7CD2" w:rsidRDefault="00FA7CD2" w:rsidP="00FA7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C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MINISTRA EDUKACJI NARODOWEJ I SPORTU</w:t>
      </w:r>
      <w:r w:rsidRPr="00FA7CD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1)</w:t>
      </w:r>
    </w:p>
    <w:p w:rsidR="00FA7CD2" w:rsidRPr="00FA7CD2" w:rsidRDefault="00FA7CD2" w:rsidP="00FA7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C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31 grudnia 2002 r.</w:t>
      </w:r>
    </w:p>
    <w:p w:rsidR="00FA7CD2" w:rsidRDefault="00FA7CD2" w:rsidP="00FA7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A7CD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 </w:t>
      </w:r>
      <w:r w:rsidRPr="00FA7CD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sprawie bezpieczeństwa i higieny</w:t>
      </w:r>
      <w:r w:rsidRPr="00FA7CD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 publicznych i niepublicznych </w:t>
      </w:r>
      <w:r w:rsidRPr="00FA7CD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szkołach</w:t>
      </w:r>
      <w:r w:rsidRPr="00FA7CD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i placówkach</w:t>
      </w:r>
    </w:p>
    <w:p w:rsidR="00FA7CD2" w:rsidRDefault="00FA7CD2" w:rsidP="00FA7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A7CD2" w:rsidRPr="00FA7CD2" w:rsidRDefault="00FA7CD2" w:rsidP="00FA7C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A7CD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Dz.U.2003.6.69 z dnia 2003.01.22   Status: Akt obowiązujący   Wersja od: </w:t>
      </w:r>
      <w:hyperlink r:id="rId4" w:history="1">
        <w:r w:rsidRPr="00FA7CD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29 listopada 2018</w:t>
        </w:r>
      </w:hyperlink>
      <w:r w:rsidRPr="00FA7CD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 r.   </w:t>
      </w:r>
    </w:p>
    <w:p w:rsidR="00FA7CD2" w:rsidRPr="00FA7CD2" w:rsidRDefault="00FA7CD2" w:rsidP="00FA7C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C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  18.  </w:t>
      </w:r>
    </w:p>
    <w:p w:rsidR="00FA7CD2" w:rsidRPr="00FA7CD2" w:rsidRDefault="00FA7CD2" w:rsidP="00FA7C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 Organ prowadzący </w:t>
      </w:r>
      <w:r w:rsidRPr="00FA7C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szkołę</w:t>
      </w:r>
      <w:r w:rsidRPr="00FA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placówkę może zawiesić zajęcia na czas oznaczony,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CD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na danym terenie może wystąpić zagrożenie bezpieczeństwa uczniów związane z utrudnieniem w:</w:t>
      </w:r>
    </w:p>
    <w:p w:rsidR="00FA7CD2" w:rsidRPr="00FA7CD2" w:rsidRDefault="00FA7CD2" w:rsidP="00FA7C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dotarciu ucznia do </w:t>
      </w:r>
      <w:r w:rsidRPr="00FA7C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szkoły</w:t>
      </w:r>
      <w:r w:rsidRPr="00FA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placówki lub powrotem ze </w:t>
      </w:r>
      <w:r w:rsidRPr="00FA7C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szkoły</w:t>
      </w:r>
      <w:r w:rsidRPr="00FA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placówki lub</w:t>
      </w:r>
    </w:p>
    <w:p w:rsidR="00FA7CD2" w:rsidRPr="00FA7CD2" w:rsidRDefault="00FA7CD2" w:rsidP="00FA7C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organizacji zajęć w </w:t>
      </w:r>
      <w:r w:rsidRPr="00FA7C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szkole</w:t>
      </w:r>
      <w:r w:rsidRPr="00FA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placówce</w:t>
      </w:r>
    </w:p>
    <w:p w:rsidR="00FA7CD2" w:rsidRPr="00FA7CD2" w:rsidRDefault="00FA7CD2" w:rsidP="00FA7C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D2">
        <w:rPr>
          <w:rFonts w:ascii="Times New Roman" w:eastAsia="Times New Roman" w:hAnsi="Times New Roman" w:cs="Times New Roman"/>
          <w:sz w:val="24"/>
          <w:szCs w:val="24"/>
          <w:lang w:eastAsia="pl-PL"/>
        </w:rPr>
        <w:t>- w związku z organizacją i przebiegiem imprez ogólnopolskich lub międzynarodowych.</w:t>
      </w:r>
    </w:p>
    <w:p w:rsidR="00FA7CD2" w:rsidRPr="00FA7CD2" w:rsidRDefault="00FA7CD2" w:rsidP="00FA7C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FA7CD2">
        <w:rPr>
          <w:rFonts w:ascii="Times New Roman" w:eastAsia="Times New Roman" w:hAnsi="Times New Roman" w:cs="Times New Roman"/>
          <w:sz w:val="24"/>
          <w:szCs w:val="24"/>
          <w:lang w:eastAsia="pl-PL"/>
        </w:rPr>
        <w:t>  Dyrektor, za zgodą organu prowadzącego, może zawiesić zajęcia na czas oznaczony, jeżeli:</w:t>
      </w:r>
    </w:p>
    <w:p w:rsidR="00FA7CD2" w:rsidRPr="00FA7CD2" w:rsidRDefault="00FA7CD2" w:rsidP="00FA7C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CD2">
        <w:rPr>
          <w:rFonts w:ascii="Times New Roman" w:eastAsia="Times New Roman" w:hAnsi="Times New Roman" w:cs="Times New Roman"/>
          <w:sz w:val="24"/>
          <w:szCs w:val="24"/>
          <w:lang w:eastAsia="pl-PL"/>
        </w:rPr>
        <w:t>1) temperatura zewnętrzna mierzona o godzinie 21</w:t>
      </w:r>
      <w:r w:rsidRPr="00FA7C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FA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dwóch kolejnych dniach poprzedzających zawieszenie zajęć wynosi -15°C lub jest niższa;</w:t>
      </w:r>
    </w:p>
    <w:p w:rsidR="00FA7CD2" w:rsidRPr="00FA7CD2" w:rsidRDefault="00FA7CD2" w:rsidP="00FA7C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A7C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2) wystąpiły na danym terenie zdarzenia, które mogą zagrozić zdrowiu uczniów.</w:t>
      </w:r>
    </w:p>
    <w:p w:rsidR="00FA7CD2" w:rsidRPr="00FA7CD2" w:rsidRDefault="00FA7CD2" w:rsidP="00FA7C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C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  12  O zawieszeniu zajęć, o którym mowa w ust. 1 i 2, odpowiednio organ prowadzący</w:t>
      </w:r>
      <w:r w:rsidRPr="00FA7C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lub dyrektor zawiadamiają organ sprawujący nadzór pedagogiczny.</w:t>
      </w:r>
    </w:p>
    <w:p w:rsidR="00FA7CD2" w:rsidRPr="00FA7CD2" w:rsidRDefault="00FA7CD2" w:rsidP="00FA7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E3018" w:rsidRDefault="001E3018">
      <w:bookmarkStart w:id="0" w:name="_GoBack"/>
      <w:bookmarkEnd w:id="0"/>
    </w:p>
    <w:sectPr w:rsidR="001E3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D2"/>
    <w:rsid w:val="001E3018"/>
    <w:rsid w:val="00383B59"/>
    <w:rsid w:val="00FA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0BEE"/>
  <w15:chartTrackingRefBased/>
  <w15:docId w15:val="{17FDFA40-DCDD-472A-B2EC-0910C5D5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A7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A7CD2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FA7CD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FA7CD2"/>
  </w:style>
  <w:style w:type="character" w:customStyle="1" w:styleId="ng-scope">
    <w:name w:val="ng-scope"/>
    <w:basedOn w:val="Domylnaczcionkaakapitu"/>
    <w:rsid w:val="00FA7CD2"/>
  </w:style>
  <w:style w:type="character" w:customStyle="1" w:styleId="validity-badge">
    <w:name w:val="validity-badge"/>
    <w:basedOn w:val="Domylnaczcionkaakapitu"/>
    <w:rsid w:val="00FA7CD2"/>
  </w:style>
  <w:style w:type="character" w:styleId="Hipercze">
    <w:name w:val="Hyperlink"/>
    <w:basedOn w:val="Domylnaczcionkaakapitu"/>
    <w:uiPriority w:val="99"/>
    <w:semiHidden/>
    <w:unhideWhenUsed/>
    <w:rsid w:val="00FA7CD2"/>
    <w:rPr>
      <w:color w:val="0000FF"/>
      <w:u w:val="single"/>
    </w:rPr>
  </w:style>
  <w:style w:type="character" w:customStyle="1" w:styleId="alb">
    <w:name w:val="a_lb"/>
    <w:basedOn w:val="Domylnaczcionkaakapitu"/>
    <w:rsid w:val="00FA7CD2"/>
  </w:style>
  <w:style w:type="character" w:customStyle="1" w:styleId="fn-ref">
    <w:name w:val="fn-ref"/>
    <w:basedOn w:val="Domylnaczcionkaakapitu"/>
    <w:rsid w:val="00FA7CD2"/>
  </w:style>
  <w:style w:type="paragraph" w:customStyle="1" w:styleId="text-justify">
    <w:name w:val="text-justify"/>
    <w:basedOn w:val="Normalny"/>
    <w:rsid w:val="00FA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3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cp:lastPrinted>2020-02-28T07:03:00Z</cp:lastPrinted>
  <dcterms:created xsi:type="dcterms:W3CDTF">2020-02-28T06:58:00Z</dcterms:created>
  <dcterms:modified xsi:type="dcterms:W3CDTF">2020-02-28T07:33:00Z</dcterms:modified>
</cp:coreProperties>
</file>